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教学平台开课计划表导出操作流程</w:t>
      </w:r>
    </w:p>
    <w:p>
      <w:pPr>
        <w:spacing w:line="500" w:lineRule="exact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本学期开课计划表纸质版由教学平台导出、编辑后进行填报，具体操作流程如下：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登录教学平台：打开西北大学主页--机构设置--组织机构--教务处--登录新版教务管理系统（使用各单位账户密码登录）</w:t>
      </w:r>
    </w:p>
    <w:p>
      <w:pPr>
        <w:keepNext w:val="0"/>
        <w:keepLines w:val="0"/>
        <w:widowControl/>
        <w:suppressLineNumbers w:val="0"/>
        <w:jc w:val="left"/>
        <w:rPr>
          <w14:textOutline w14:w="50800" w14:cmpd="sng">
            <w14:solidFill>
              <w14:srgbClr w14:val="FF0000">
                <w14:alpha w14:val="0"/>
              </w14:srgbClr>
            </w14:solidFill>
            <w14:prstDash w14:val="sysDot"/>
            <w14:round/>
          </w14:textOutline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3460115</wp:posOffset>
                </wp:positionH>
                <wp:positionV relativeFrom="paragraph">
                  <wp:posOffset>2258695</wp:posOffset>
                </wp:positionV>
                <wp:extent cx="1056005" cy="337820"/>
                <wp:effectExtent l="19050" t="19050" r="29845" b="241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115" y="5186045"/>
                          <a:ext cx="1056005" cy="33782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2.45pt;margin-top:177.85pt;height:26.6pt;width:83.15pt;z-index:251658240;v-text-anchor:middle;mso-width-relative:page;mso-height-relative:page;" filled="f" stroked="t" coordsize="21600,21600" o:gfxdata="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Jx3g6dkAAAALAQAADwAAAAAAAAABACAAAAAiAAAAZHJzL2Rvd25yZXYueG1sUEsBAhQAFAAA&#10;AAgAh07iQHUpO+FgAgAAigQAAA4AAAAAAAAAAQAgAAAAKAEAAGRycy9lMm9Eb2MueG1sUEsFBgAA&#10;AAAGAAYAWQEAAPoFAAAAAA==&#10;">
                <v:fill on="f" focussize="0,0"/>
                <v:stroke weight="3pt" color="#FF0000 [3204]" miterlimit="8" joinstyle="miter" dashstyle="1 1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69560" cy="2630170"/>
            <wp:effectExtent l="0" t="0" r="2540" b="177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9560" cy="2630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56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进入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教学计划管理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模块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-任务落实查询</w:t>
      </w:r>
    </w:p>
    <w:p>
      <w:pPr>
        <w:keepNext w:val="0"/>
        <w:keepLines w:val="0"/>
        <w:widowControl/>
        <w:suppressLineNumbers w:val="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1899920</wp:posOffset>
                </wp:positionV>
                <wp:extent cx="632460" cy="156210"/>
                <wp:effectExtent l="19050" t="19050" r="34290" b="342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5621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85pt;margin-top:149.6pt;height:12.3pt;width:49.8pt;z-index:251659264;v-text-anchor:middle;mso-width-relative:page;mso-height-relative:page;" filled="f" stroked="t" coordsize="21600,21600" o:gfxdata="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lYw8uNgAAAALAQAA&#10;DwAAAAAAAAABACAAAAAiAAAAZHJzL2Rvd25yZXYueG1sUEsBAhQAFAAAAAgAh07iQA7NdoVSAgAA&#10;fQQAAA4AAAAAAAAAAQAgAAAAJwEAAGRycy9lMm9Eb2MueG1sUEsFBgAAAAAGAAYAWQEAAOsFAAAA&#10;AA==&#10;">
                <v:fill on="f" focussize="0,0"/>
                <v:stroke weight="3pt" color="#FF0000 [3204]" miterlimit="8" joinstyle="miter" dashstyle="1 1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12740" cy="2723515"/>
            <wp:effectExtent l="0" t="0" r="16510" b="63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2740" cy="2723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56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选择学年学期院系查询并导出表格，按照样表要求格式编辑后打印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70485</wp:posOffset>
                </wp:positionV>
                <wp:extent cx="520065" cy="164465"/>
                <wp:effectExtent l="19050" t="19050" r="32385" b="2603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164465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1.7pt;margin-top:5.55pt;height:12.95pt;width:40.95pt;z-index:251661312;v-text-anchor:middle;mso-width-relative:page;mso-height-relative:page;" filled="f" stroked="t" coordsize="21600,21600" o:gfxdata="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t4SptdYAAAAJAQAADwAA&#10;AAAAAAABACAAAAAiAAAAZHJzL2Rvd25yZXYueG1sUEsBAhQAFAAAAAgAh07iQPj+laxRAgAAfQQA&#10;AA4AAAAAAAAAAQAgAAAAJQEAAGRycy9lMm9Eb2MueG1sUEsFBgAAAAAGAAYAWQEAAOgFAAAAAA==&#10;">
                <v:fill on="f" focussize="0,0"/>
                <v:stroke weight="3pt" color="#FF0000 [3204]" miterlimit="8" joinstyle="miter" dashstyle="1 1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92725" cy="2933700"/>
            <wp:effectExtent l="0" t="0" r="3175" b="0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27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firstLine="482" w:firstLineChars="200"/>
        <w:jc w:val="left"/>
        <w:rPr>
          <w:rFonts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 w:bidi="ar"/>
        </w:rPr>
        <w:t>导出表格时，可以选择需要的信息列导出即可。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9865" cy="2451100"/>
            <wp:effectExtent l="0" t="0" r="6985" b="6350"/>
            <wp:docPr id="5" name="图片 5" descr="15681640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6816400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样表格式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79745" cy="900430"/>
            <wp:effectExtent l="0" t="0" r="1905" b="13970"/>
            <wp:docPr id="8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D759"/>
    <w:multiLevelType w:val="singleLevel"/>
    <w:tmpl w:val="1889D7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27EBE"/>
    <w:rsid w:val="07347FD3"/>
    <w:rsid w:val="09322852"/>
    <w:rsid w:val="0A9304B6"/>
    <w:rsid w:val="0FF30DE2"/>
    <w:rsid w:val="10927312"/>
    <w:rsid w:val="11993BBE"/>
    <w:rsid w:val="11BC51BA"/>
    <w:rsid w:val="14B61670"/>
    <w:rsid w:val="15CA51B2"/>
    <w:rsid w:val="17111053"/>
    <w:rsid w:val="1BCF3B29"/>
    <w:rsid w:val="1D025D7E"/>
    <w:rsid w:val="1D5C18CA"/>
    <w:rsid w:val="227709ED"/>
    <w:rsid w:val="24EA417B"/>
    <w:rsid w:val="28427A56"/>
    <w:rsid w:val="294C4046"/>
    <w:rsid w:val="2C5E0D0C"/>
    <w:rsid w:val="2EC45331"/>
    <w:rsid w:val="334C5B8D"/>
    <w:rsid w:val="36CF0511"/>
    <w:rsid w:val="36D13269"/>
    <w:rsid w:val="371D46A0"/>
    <w:rsid w:val="3D662327"/>
    <w:rsid w:val="3E6F4D75"/>
    <w:rsid w:val="3E785CFB"/>
    <w:rsid w:val="46C91FDF"/>
    <w:rsid w:val="46E31E50"/>
    <w:rsid w:val="48354B77"/>
    <w:rsid w:val="4AAE3C06"/>
    <w:rsid w:val="53635A2B"/>
    <w:rsid w:val="555C7B49"/>
    <w:rsid w:val="58DF73E4"/>
    <w:rsid w:val="597A220D"/>
    <w:rsid w:val="5BBE5B53"/>
    <w:rsid w:val="668715D5"/>
    <w:rsid w:val="669C28E4"/>
    <w:rsid w:val="697774D4"/>
    <w:rsid w:val="69FF7BD2"/>
    <w:rsid w:val="6B432001"/>
    <w:rsid w:val="72247453"/>
    <w:rsid w:val="72923F0A"/>
    <w:rsid w:val="72A95C7B"/>
    <w:rsid w:val="75052698"/>
    <w:rsid w:val="75C55B35"/>
    <w:rsid w:val="775E18C8"/>
    <w:rsid w:val="7A1D0267"/>
    <w:rsid w:val="7C09498B"/>
    <w:rsid w:val="7C883A55"/>
    <w:rsid w:val="7D7D6870"/>
    <w:rsid w:val="7DD0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Ada</cp:lastModifiedBy>
  <dcterms:modified xsi:type="dcterms:W3CDTF">2019-09-11T01:08:26Z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